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001d35"/>
          <w:sz w:val="25"/>
          <w:szCs w:val="25"/>
          <w:shd w:fill="ff9900" w:val="clear"/>
        </w:rPr>
      </w:pPr>
      <w:r w:rsidDel="00000000" w:rsidR="00000000" w:rsidRPr="00000000">
        <w:rPr>
          <w:color w:val="001d35"/>
          <w:sz w:val="25"/>
          <w:szCs w:val="25"/>
          <w:shd w:fill="ff9900" w:val="clear"/>
        </w:rPr>
        <w:drawing>
          <wp:inline distB="114300" distT="114300" distL="114300" distR="114300">
            <wp:extent cx="5943600" cy="1485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485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color w:val="001d35"/>
          <w:sz w:val="25"/>
          <w:szCs w:val="25"/>
          <w:shd w:fill="ff9900" w:val="clear"/>
        </w:rPr>
      </w:pPr>
      <w:r w:rsidDel="00000000" w:rsidR="00000000" w:rsidRPr="00000000">
        <w:rPr>
          <w:rtl w:val="0"/>
        </w:rPr>
      </w:r>
    </w:p>
    <w:p w:rsidR="00000000" w:rsidDel="00000000" w:rsidP="00000000" w:rsidRDefault="00000000" w:rsidRPr="00000000" w14:paraId="00000003">
      <w:pPr>
        <w:jc w:val="both"/>
        <w:rPr>
          <w:color w:val="001d35"/>
          <w:sz w:val="25"/>
          <w:szCs w:val="25"/>
          <w:shd w:fill="ff9900" w:val="clear"/>
        </w:rPr>
      </w:pPr>
      <w:r w:rsidDel="00000000" w:rsidR="00000000" w:rsidRPr="00000000">
        <w:rPr>
          <w:rtl w:val="0"/>
        </w:rPr>
      </w:r>
    </w:p>
    <w:p w:rsidR="00000000" w:rsidDel="00000000" w:rsidP="00000000" w:rsidRDefault="00000000" w:rsidRPr="00000000" w14:paraId="00000004">
      <w:pPr>
        <w:jc w:val="both"/>
        <w:rPr>
          <w:color w:val="001d35"/>
          <w:sz w:val="25"/>
          <w:szCs w:val="25"/>
          <w:shd w:fill="ff9900" w:val="clear"/>
        </w:rPr>
      </w:pPr>
      <w:r w:rsidDel="00000000" w:rsidR="00000000" w:rsidRPr="00000000">
        <w:rPr>
          <w:rtl w:val="0"/>
        </w:rPr>
      </w:r>
    </w:p>
    <w:p w:rsidR="00000000" w:rsidDel="00000000" w:rsidP="00000000" w:rsidRDefault="00000000" w:rsidRPr="00000000" w14:paraId="00000005">
      <w:pPr>
        <w:jc w:val="center"/>
        <w:rPr>
          <w:b w:val="1"/>
          <w:color w:val="001d35"/>
          <w:sz w:val="31"/>
          <w:szCs w:val="31"/>
          <w:highlight w:val="white"/>
        </w:rPr>
      </w:pPr>
      <w:r w:rsidDel="00000000" w:rsidR="00000000" w:rsidRPr="00000000">
        <w:rPr>
          <w:b w:val="1"/>
          <w:color w:val="001d35"/>
          <w:sz w:val="31"/>
          <w:szCs w:val="31"/>
          <w:highlight w:val="white"/>
          <w:rtl w:val="0"/>
        </w:rPr>
        <w:t xml:space="preserve">BOSS BATTLE Strategies to Lose Weight</w:t>
      </w:r>
    </w:p>
    <w:p w:rsidR="00000000" w:rsidDel="00000000" w:rsidP="00000000" w:rsidRDefault="00000000" w:rsidRPr="00000000" w14:paraId="00000006">
      <w:pPr>
        <w:jc w:val="center"/>
        <w:rPr>
          <w:b w:val="1"/>
          <w:color w:val="001d35"/>
          <w:sz w:val="31"/>
          <w:szCs w:val="31"/>
          <w:highlight w:val="white"/>
        </w:rPr>
      </w:pPr>
      <w:r w:rsidDel="00000000" w:rsidR="00000000" w:rsidRPr="00000000">
        <w:rPr>
          <w:rtl w:val="0"/>
        </w:rPr>
      </w:r>
    </w:p>
    <w:p w:rsidR="00000000" w:rsidDel="00000000" w:rsidP="00000000" w:rsidRDefault="00000000" w:rsidRPr="00000000" w14:paraId="00000007">
      <w:pPr>
        <w:rPr>
          <w:color w:val="001d35"/>
          <w:sz w:val="25"/>
          <w:szCs w:val="25"/>
          <w:highlight w:val="white"/>
        </w:rPr>
      </w:pPr>
      <w:r w:rsidDel="00000000" w:rsidR="00000000" w:rsidRPr="00000000">
        <w:rPr>
          <w:color w:val="001d35"/>
          <w:sz w:val="25"/>
          <w:szCs w:val="25"/>
          <w:highlight w:val="white"/>
          <w:rtl w:val="0"/>
        </w:rPr>
        <w:t xml:space="preserve">This journey is dedicated to helping you with your weight loss struggles and embracing a new you. The Three-Pronged Approach is applied which includes activating your mindset, Biblical principles that address total wellness, and BOSS BATTLE strategies to help you to stay the course and more.</w:t>
      </w:r>
    </w:p>
    <w:p w:rsidR="00000000" w:rsidDel="00000000" w:rsidP="00000000" w:rsidRDefault="00000000" w:rsidRPr="00000000" w14:paraId="00000008">
      <w:pPr>
        <w:rPr>
          <w:color w:val="001d35"/>
          <w:sz w:val="25"/>
          <w:szCs w:val="25"/>
          <w:highlight w:val="white"/>
        </w:rPr>
      </w:pPr>
      <w:r w:rsidDel="00000000" w:rsidR="00000000" w:rsidRPr="00000000">
        <w:rPr>
          <w:rtl w:val="0"/>
        </w:rPr>
      </w:r>
    </w:p>
    <w:p w:rsidR="00000000" w:rsidDel="00000000" w:rsidP="00000000" w:rsidRDefault="00000000" w:rsidRPr="00000000" w14:paraId="00000009">
      <w:pPr>
        <w:rPr>
          <w:color w:val="001d35"/>
          <w:sz w:val="25"/>
          <w:szCs w:val="25"/>
          <w:highlight w:val="white"/>
        </w:rPr>
      </w:pPr>
      <w:r w:rsidDel="00000000" w:rsidR="00000000" w:rsidRPr="00000000">
        <w:rPr>
          <w:color w:val="001d35"/>
          <w:sz w:val="25"/>
          <w:szCs w:val="25"/>
          <w:highlight w:val="white"/>
          <w:rtl w:val="0"/>
        </w:rPr>
        <w:t xml:space="preserve">This application is needed to determine if this plan suits your readiness and willingness to do your part to achieve victory. Please answer the following questions:</w:t>
      </w:r>
    </w:p>
    <w:p w:rsidR="00000000" w:rsidDel="00000000" w:rsidP="00000000" w:rsidRDefault="00000000" w:rsidRPr="00000000" w14:paraId="0000000A">
      <w:pPr>
        <w:rPr>
          <w:color w:val="001d35"/>
          <w:sz w:val="25"/>
          <w:szCs w:val="25"/>
          <w:highlight w:val="white"/>
        </w:rPr>
      </w:pPr>
      <w:r w:rsidDel="00000000" w:rsidR="00000000" w:rsidRPr="00000000">
        <w:rPr>
          <w:rtl w:val="0"/>
        </w:rPr>
      </w:r>
    </w:p>
    <w:p w:rsidR="00000000" w:rsidDel="00000000" w:rsidP="00000000" w:rsidRDefault="00000000" w:rsidRPr="00000000" w14:paraId="0000000B">
      <w:pPr>
        <w:numPr>
          <w:ilvl w:val="0"/>
          <w:numId w:val="1"/>
        </w:numPr>
        <w:ind w:left="720" w:hanging="360"/>
        <w:rPr>
          <w:color w:val="001d35"/>
          <w:sz w:val="25"/>
          <w:szCs w:val="25"/>
          <w:highlight w:val="white"/>
          <w:u w:val="none"/>
        </w:rPr>
      </w:pPr>
      <w:r w:rsidDel="00000000" w:rsidR="00000000" w:rsidRPr="00000000">
        <w:rPr>
          <w:color w:val="001d35"/>
          <w:sz w:val="25"/>
          <w:szCs w:val="25"/>
          <w:highlight w:val="white"/>
          <w:rtl w:val="0"/>
        </w:rPr>
        <w:t xml:space="preserve">What struggles have you encountered with weight loss?</w:t>
      </w:r>
    </w:p>
    <w:p w:rsidR="00000000" w:rsidDel="00000000" w:rsidP="00000000" w:rsidRDefault="00000000" w:rsidRPr="00000000" w14:paraId="0000000C">
      <w:pPr>
        <w:rPr>
          <w:color w:val="001d35"/>
          <w:sz w:val="25"/>
          <w:szCs w:val="25"/>
          <w:highlight w:val="white"/>
        </w:rPr>
      </w:pPr>
      <w:r w:rsidDel="00000000" w:rsidR="00000000" w:rsidRPr="00000000">
        <w:rPr>
          <w:rtl w:val="0"/>
        </w:rPr>
      </w:r>
    </w:p>
    <w:p w:rsidR="00000000" w:rsidDel="00000000" w:rsidP="00000000" w:rsidRDefault="00000000" w:rsidRPr="00000000" w14:paraId="0000000D">
      <w:pPr>
        <w:rPr>
          <w:color w:val="001d35"/>
          <w:sz w:val="25"/>
          <w:szCs w:val="25"/>
          <w:highlight w:val="white"/>
        </w:rPr>
      </w:pPr>
      <w:r w:rsidDel="00000000" w:rsidR="00000000" w:rsidRPr="00000000">
        <w:rPr>
          <w:color w:val="001d35"/>
          <w:sz w:val="25"/>
          <w:szCs w:val="25"/>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E">
      <w:pPr>
        <w:rPr>
          <w:color w:val="001d35"/>
          <w:sz w:val="25"/>
          <w:szCs w:val="25"/>
          <w:highlight w:val="white"/>
        </w:rPr>
      </w:pPr>
      <w:r w:rsidDel="00000000" w:rsidR="00000000" w:rsidRPr="00000000">
        <w:rPr>
          <w:rtl w:val="0"/>
        </w:rPr>
      </w:r>
    </w:p>
    <w:p w:rsidR="00000000" w:rsidDel="00000000" w:rsidP="00000000" w:rsidRDefault="00000000" w:rsidRPr="00000000" w14:paraId="0000000F">
      <w:pPr>
        <w:numPr>
          <w:ilvl w:val="0"/>
          <w:numId w:val="1"/>
        </w:numPr>
        <w:ind w:left="720" w:hanging="360"/>
        <w:rPr>
          <w:color w:val="001d35"/>
          <w:sz w:val="25"/>
          <w:szCs w:val="25"/>
          <w:highlight w:val="white"/>
          <w:u w:val="none"/>
        </w:rPr>
      </w:pPr>
      <w:r w:rsidDel="00000000" w:rsidR="00000000" w:rsidRPr="00000000">
        <w:rPr>
          <w:color w:val="001d35"/>
          <w:sz w:val="25"/>
          <w:szCs w:val="25"/>
          <w:highlight w:val="white"/>
          <w:rtl w:val="0"/>
        </w:rPr>
        <w:t xml:space="preserve">What would you like to be included in this course to help you?</w:t>
      </w:r>
    </w:p>
    <w:p w:rsidR="00000000" w:rsidDel="00000000" w:rsidP="00000000" w:rsidRDefault="00000000" w:rsidRPr="00000000" w14:paraId="00000010">
      <w:pPr>
        <w:rPr>
          <w:color w:val="001d35"/>
          <w:sz w:val="25"/>
          <w:szCs w:val="25"/>
          <w:highlight w:val="white"/>
        </w:rPr>
      </w:pPr>
      <w:r w:rsidDel="00000000" w:rsidR="00000000" w:rsidRPr="00000000">
        <w:rPr>
          <w:color w:val="001d35"/>
          <w:sz w:val="25"/>
          <w:szCs w:val="25"/>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rPr>
          <w:color w:val="001d35"/>
          <w:sz w:val="25"/>
          <w:szCs w:val="25"/>
          <w:highlight w:val="white"/>
        </w:rPr>
      </w:pPr>
      <w:r w:rsidDel="00000000" w:rsidR="00000000" w:rsidRPr="00000000">
        <w:rPr>
          <w:rtl w:val="0"/>
        </w:rPr>
      </w:r>
    </w:p>
    <w:p w:rsidR="00000000" w:rsidDel="00000000" w:rsidP="00000000" w:rsidRDefault="00000000" w:rsidRPr="00000000" w14:paraId="00000012">
      <w:pPr>
        <w:numPr>
          <w:ilvl w:val="0"/>
          <w:numId w:val="1"/>
        </w:numPr>
        <w:ind w:left="720" w:hanging="360"/>
        <w:rPr>
          <w:color w:val="001d35"/>
          <w:sz w:val="25"/>
          <w:szCs w:val="25"/>
          <w:highlight w:val="white"/>
          <w:u w:val="none"/>
        </w:rPr>
      </w:pPr>
      <w:r w:rsidDel="00000000" w:rsidR="00000000" w:rsidRPr="00000000">
        <w:rPr>
          <w:color w:val="001d35"/>
          <w:sz w:val="25"/>
          <w:szCs w:val="25"/>
          <w:highlight w:val="white"/>
          <w:rtl w:val="0"/>
        </w:rPr>
        <w:t xml:space="preserve">Would you have an issue with Biblical principles being addressed as it relates to your journey to weight loss? This is not a Bible study or a presentation on church doctrines.</w:t>
      </w:r>
    </w:p>
    <w:p w:rsidR="00000000" w:rsidDel="00000000" w:rsidP="00000000" w:rsidRDefault="00000000" w:rsidRPr="00000000" w14:paraId="00000013">
      <w:pPr>
        <w:ind w:left="720" w:firstLine="0"/>
        <w:rPr>
          <w:color w:val="001d35"/>
          <w:sz w:val="25"/>
          <w:szCs w:val="25"/>
          <w:highlight w:val="white"/>
        </w:rPr>
      </w:pPr>
      <w:r w:rsidDel="00000000" w:rsidR="00000000" w:rsidRPr="00000000">
        <w:rPr>
          <w:color w:val="001d35"/>
          <w:sz w:val="25"/>
          <w:szCs w:val="25"/>
          <w:highlight w:val="white"/>
          <w:rtl w:val="0"/>
        </w:rPr>
        <w:t xml:space="preserve">____________________________________________________________________________________________________________________________</w:t>
      </w:r>
    </w:p>
    <w:p w:rsidR="00000000" w:rsidDel="00000000" w:rsidP="00000000" w:rsidRDefault="00000000" w:rsidRPr="00000000" w14:paraId="00000014">
      <w:pPr>
        <w:numPr>
          <w:ilvl w:val="0"/>
          <w:numId w:val="1"/>
        </w:numPr>
        <w:ind w:left="720" w:hanging="360"/>
        <w:rPr>
          <w:color w:val="001d35"/>
          <w:sz w:val="25"/>
          <w:szCs w:val="25"/>
          <w:highlight w:val="white"/>
          <w:u w:val="none"/>
        </w:rPr>
      </w:pPr>
      <w:r w:rsidDel="00000000" w:rsidR="00000000" w:rsidRPr="00000000">
        <w:rPr>
          <w:color w:val="001d35"/>
          <w:sz w:val="25"/>
          <w:szCs w:val="25"/>
          <w:highlight w:val="white"/>
          <w:rtl w:val="0"/>
        </w:rPr>
        <w:t xml:space="preserve">Are you willing to do your part to reach your desired weight loss goals?</w:t>
      </w:r>
    </w:p>
    <w:p w:rsidR="00000000" w:rsidDel="00000000" w:rsidP="00000000" w:rsidRDefault="00000000" w:rsidRPr="00000000" w14:paraId="00000015">
      <w:pPr>
        <w:rPr>
          <w:color w:val="001d35"/>
          <w:sz w:val="25"/>
          <w:szCs w:val="25"/>
          <w:highlight w:val="white"/>
        </w:rPr>
      </w:pPr>
      <w:r w:rsidDel="00000000" w:rsidR="00000000" w:rsidRPr="00000000">
        <w:rPr>
          <w:color w:val="001d35"/>
          <w:sz w:val="25"/>
          <w:szCs w:val="25"/>
          <w:highlight w:val="white"/>
          <w:rtl w:val="0"/>
        </w:rPr>
        <w:t xml:space="preserve">___________________________________________________________________</w:t>
      </w:r>
    </w:p>
    <w:p w:rsidR="00000000" w:rsidDel="00000000" w:rsidP="00000000" w:rsidRDefault="00000000" w:rsidRPr="00000000" w14:paraId="00000016">
      <w:pPr>
        <w:rPr>
          <w:color w:val="001d35"/>
          <w:sz w:val="25"/>
          <w:szCs w:val="25"/>
          <w:highlight w:val="white"/>
        </w:rPr>
      </w:pPr>
      <w:r w:rsidDel="00000000" w:rsidR="00000000" w:rsidRPr="00000000">
        <w:rPr>
          <w:rtl w:val="0"/>
        </w:rPr>
      </w:r>
    </w:p>
    <w:p w:rsidR="00000000" w:rsidDel="00000000" w:rsidP="00000000" w:rsidRDefault="00000000" w:rsidRPr="00000000" w14:paraId="00000017">
      <w:pPr>
        <w:ind w:left="0" w:firstLine="0"/>
        <w:rPr>
          <w:color w:val="001d35"/>
          <w:sz w:val="25"/>
          <w:szCs w:val="25"/>
          <w:highlight w:val="white"/>
        </w:rPr>
      </w:pPr>
      <w:r w:rsidDel="00000000" w:rsidR="00000000" w:rsidRPr="00000000">
        <w:rPr>
          <w:color w:val="001d35"/>
          <w:sz w:val="25"/>
          <w:szCs w:val="25"/>
          <w:highlight w:val="white"/>
          <w:rtl w:val="0"/>
        </w:rPr>
        <w:t xml:space="preserve">Disclaimer: This is an educational program and does not take the place of your health practitioner’s advice or therapies. Your signing below says you have read this disclaimer and will continue to follow your health practitioner’s program. You may have a medical condition that would prohibit your eating certain foods or physical activity. </w:t>
      </w:r>
    </w:p>
    <w:p w:rsidR="00000000" w:rsidDel="00000000" w:rsidP="00000000" w:rsidRDefault="00000000" w:rsidRPr="00000000" w14:paraId="00000018">
      <w:pPr>
        <w:ind w:left="0" w:firstLine="0"/>
        <w:rPr>
          <w:color w:val="001d35"/>
          <w:sz w:val="25"/>
          <w:szCs w:val="25"/>
          <w:highlight w:val="white"/>
        </w:rPr>
      </w:pPr>
      <w:r w:rsidDel="00000000" w:rsidR="00000000" w:rsidRPr="00000000">
        <w:rPr>
          <w:rtl w:val="0"/>
        </w:rPr>
      </w:r>
    </w:p>
    <w:p w:rsidR="00000000" w:rsidDel="00000000" w:rsidP="00000000" w:rsidRDefault="00000000" w:rsidRPr="00000000" w14:paraId="00000019">
      <w:pPr>
        <w:ind w:left="0" w:firstLine="0"/>
        <w:rPr>
          <w:color w:val="001d35"/>
          <w:sz w:val="25"/>
          <w:szCs w:val="25"/>
          <w:highlight w:val="white"/>
        </w:rPr>
      </w:pPr>
      <w:r w:rsidDel="00000000" w:rsidR="00000000" w:rsidRPr="00000000">
        <w:rPr>
          <w:color w:val="001d35"/>
          <w:sz w:val="25"/>
          <w:szCs w:val="25"/>
          <w:highlight w:val="white"/>
          <w:rtl w:val="0"/>
        </w:rPr>
        <w:t xml:space="preserve">Signature: ______________________________________________________</w:t>
      </w:r>
    </w:p>
    <w:p w:rsidR="00000000" w:rsidDel="00000000" w:rsidP="00000000" w:rsidRDefault="00000000" w:rsidRPr="00000000" w14:paraId="0000001A">
      <w:pPr>
        <w:ind w:left="0" w:firstLine="0"/>
        <w:rPr>
          <w:color w:val="001d35"/>
          <w:sz w:val="25"/>
          <w:szCs w:val="25"/>
          <w:highlight w:val="white"/>
        </w:rPr>
      </w:pPr>
      <w:r w:rsidDel="00000000" w:rsidR="00000000" w:rsidRPr="00000000">
        <w:rPr>
          <w:rtl w:val="0"/>
        </w:rPr>
      </w:r>
    </w:p>
    <w:p w:rsidR="00000000" w:rsidDel="00000000" w:rsidP="00000000" w:rsidRDefault="00000000" w:rsidRPr="00000000" w14:paraId="0000001B">
      <w:pPr>
        <w:ind w:left="0" w:firstLine="0"/>
        <w:rPr>
          <w:color w:val="001d35"/>
          <w:sz w:val="25"/>
          <w:szCs w:val="25"/>
          <w:highlight w:val="white"/>
        </w:rPr>
      </w:pPr>
      <w:r w:rsidDel="00000000" w:rsidR="00000000" w:rsidRPr="00000000">
        <w:rPr>
          <w:color w:val="001d35"/>
          <w:sz w:val="25"/>
          <w:szCs w:val="25"/>
          <w:highlight w:val="white"/>
          <w:rtl w:val="0"/>
        </w:rPr>
        <w:t xml:space="preserve">Date: __________________________________________________________</w:t>
      </w:r>
    </w:p>
    <w:p w:rsidR="00000000" w:rsidDel="00000000" w:rsidP="00000000" w:rsidRDefault="00000000" w:rsidRPr="00000000" w14:paraId="0000001C">
      <w:pPr>
        <w:ind w:left="0" w:firstLine="0"/>
        <w:rPr>
          <w:color w:val="001d35"/>
          <w:sz w:val="25"/>
          <w:szCs w:val="25"/>
          <w:highlight w:val="white"/>
        </w:rPr>
      </w:pPr>
      <w:r w:rsidDel="00000000" w:rsidR="00000000" w:rsidRPr="00000000">
        <w:rPr>
          <w:rtl w:val="0"/>
        </w:rPr>
      </w:r>
    </w:p>
    <w:p w:rsidR="00000000" w:rsidDel="00000000" w:rsidP="00000000" w:rsidRDefault="00000000" w:rsidRPr="00000000" w14:paraId="0000001D">
      <w:pPr>
        <w:ind w:left="0" w:firstLine="0"/>
        <w:rPr>
          <w:color w:val="001d35"/>
          <w:sz w:val="25"/>
          <w:szCs w:val="25"/>
          <w:highlight w:val="white"/>
        </w:rPr>
      </w:pPr>
      <w:r w:rsidDel="00000000" w:rsidR="00000000" w:rsidRPr="00000000">
        <w:rPr>
          <w:rtl w:val="0"/>
        </w:rPr>
      </w:r>
    </w:p>
    <w:p w:rsidR="00000000" w:rsidDel="00000000" w:rsidP="00000000" w:rsidRDefault="00000000" w:rsidRPr="00000000" w14:paraId="0000001E">
      <w:pPr>
        <w:ind w:left="0" w:firstLine="0"/>
        <w:rPr>
          <w:color w:val="001d35"/>
          <w:sz w:val="25"/>
          <w:szCs w:val="25"/>
          <w:highlight w:val="white"/>
        </w:rPr>
      </w:pPr>
      <w:r w:rsidDel="00000000" w:rsidR="00000000" w:rsidRPr="00000000">
        <w:rPr>
          <w:rtl w:val="0"/>
        </w:rPr>
      </w:r>
    </w:p>
    <w:p w:rsidR="00000000" w:rsidDel="00000000" w:rsidP="00000000" w:rsidRDefault="00000000" w:rsidRPr="00000000" w14:paraId="0000001F">
      <w:pPr>
        <w:ind w:left="0" w:firstLine="0"/>
        <w:rPr>
          <w:color w:val="001d35"/>
          <w:sz w:val="25"/>
          <w:szCs w:val="25"/>
          <w:highlight w:val="white"/>
        </w:rPr>
      </w:pPr>
      <w:r w:rsidDel="00000000" w:rsidR="00000000" w:rsidRPr="00000000">
        <w:rPr>
          <w:color w:val="001d35"/>
          <w:sz w:val="25"/>
          <w:szCs w:val="25"/>
          <w:highlight w:val="white"/>
          <w:rtl w:val="0"/>
        </w:rPr>
        <w:t xml:space="preserve">To Register: </w:t>
      </w:r>
      <w:hyperlink r:id="rId7">
        <w:r w:rsidDel="00000000" w:rsidR="00000000" w:rsidRPr="00000000">
          <w:rPr>
            <w:color w:val="1155cc"/>
            <w:sz w:val="25"/>
            <w:szCs w:val="25"/>
            <w:highlight w:val="white"/>
            <w:u w:val="single"/>
            <w:rtl w:val="0"/>
          </w:rPr>
          <w:t xml:space="preserve">https://www.dascafe.org/books</w:t>
        </w:r>
      </w:hyperlink>
      <w:r w:rsidDel="00000000" w:rsidR="00000000" w:rsidRPr="00000000">
        <w:rPr>
          <w:color w:val="001d35"/>
          <w:sz w:val="25"/>
          <w:szCs w:val="25"/>
          <w:highlight w:val="white"/>
          <w:rtl w:val="0"/>
        </w:rPr>
        <w:t xml:space="preserve"> </w:t>
      </w:r>
    </w:p>
    <w:p w:rsidR="00000000" w:rsidDel="00000000" w:rsidP="00000000" w:rsidRDefault="00000000" w:rsidRPr="00000000" w14:paraId="00000020">
      <w:pPr>
        <w:rPr>
          <w:color w:val="001d35"/>
          <w:sz w:val="25"/>
          <w:szCs w:val="25"/>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ascafe.org/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